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BE5" w:rsidRPr="00801F05" w:rsidRDefault="00DA3BE5" w:rsidP="00DA3BE5">
      <w:pPr>
        <w:pStyle w:val="Zhlav"/>
        <w:jc w:val="center"/>
        <w:rPr>
          <w:rFonts w:asciiTheme="majorHAnsi" w:hAnsiTheme="majorHAnsi" w:cs="Arial"/>
          <w:b/>
          <w:sz w:val="32"/>
          <w:szCs w:val="32"/>
        </w:rPr>
      </w:pPr>
      <w:r w:rsidRPr="00801F05">
        <w:rPr>
          <w:rFonts w:asciiTheme="majorHAnsi" w:hAnsiTheme="majorHAnsi" w:cs="Arial"/>
          <w:b/>
          <w:sz w:val="32"/>
          <w:szCs w:val="32"/>
        </w:rPr>
        <w:t>BI-APS</w:t>
      </w:r>
    </w:p>
    <w:p w:rsidR="00DA3BE5" w:rsidRPr="00801F05" w:rsidRDefault="00DA3BE5" w:rsidP="00DA3BE5">
      <w:pPr>
        <w:pStyle w:val="Zhlav"/>
        <w:jc w:val="center"/>
        <w:rPr>
          <w:rFonts w:asciiTheme="majorHAnsi" w:hAnsiTheme="majorHAnsi" w:cs="Arial"/>
          <w:b/>
          <w:sz w:val="28"/>
          <w:szCs w:val="28"/>
        </w:rPr>
      </w:pPr>
      <w:r w:rsidRPr="00801F05">
        <w:rPr>
          <w:rFonts w:asciiTheme="majorHAnsi" w:hAnsiTheme="majorHAnsi" w:cs="Arial"/>
          <w:b/>
          <w:sz w:val="28"/>
          <w:szCs w:val="28"/>
        </w:rPr>
        <w:t>Úloha 1: Hodnocení výkonnosti</w:t>
      </w:r>
    </w:p>
    <w:p w:rsidR="00DA3BE5" w:rsidRPr="00801F05" w:rsidRDefault="00DA3BE5" w:rsidP="00DA3BE5">
      <w:pPr>
        <w:pStyle w:val="Zhlav"/>
        <w:jc w:val="center"/>
        <w:rPr>
          <w:rFonts w:asciiTheme="majorHAnsi" w:hAnsiTheme="majorHAnsi" w:cs="Arial"/>
          <w:sz w:val="24"/>
          <w:szCs w:val="24"/>
        </w:rPr>
      </w:pPr>
      <w:r w:rsidRPr="00801F05">
        <w:rPr>
          <w:rFonts w:asciiTheme="majorHAnsi" w:hAnsiTheme="majorHAnsi" w:cs="Arial"/>
          <w:b/>
          <w:sz w:val="24"/>
          <w:szCs w:val="24"/>
        </w:rPr>
        <w:t>Vypracovali:</w:t>
      </w:r>
      <w:r w:rsidRPr="00801F05">
        <w:rPr>
          <w:rFonts w:asciiTheme="majorHAnsi" w:hAnsiTheme="majorHAnsi" w:cs="Arial"/>
          <w:sz w:val="24"/>
          <w:szCs w:val="24"/>
        </w:rPr>
        <w:t xml:space="preserve"> Jakub Javůrek </w:t>
      </w:r>
      <w:r w:rsidRPr="00801F05">
        <w:rPr>
          <w:rFonts w:asciiTheme="majorHAnsi" w:hAnsiTheme="majorHAnsi" w:cs="Arial"/>
          <w:i/>
          <w:sz w:val="24"/>
          <w:szCs w:val="24"/>
        </w:rPr>
        <w:t>(javurja4),</w:t>
      </w:r>
      <w:r w:rsidRPr="00801F05">
        <w:rPr>
          <w:rFonts w:asciiTheme="majorHAnsi" w:hAnsiTheme="majorHAnsi" w:cs="Arial"/>
          <w:sz w:val="24"/>
          <w:szCs w:val="24"/>
        </w:rPr>
        <w:t xml:space="preserve"> Miroslav Vlach </w:t>
      </w:r>
      <w:r w:rsidRPr="00801F05">
        <w:rPr>
          <w:rFonts w:asciiTheme="majorHAnsi" w:hAnsiTheme="majorHAnsi" w:cs="Arial"/>
          <w:i/>
          <w:sz w:val="24"/>
          <w:szCs w:val="24"/>
        </w:rPr>
        <w:t>(</w:t>
      </w:r>
      <w:proofErr w:type="spellStart"/>
      <w:r w:rsidRPr="00801F05">
        <w:rPr>
          <w:rFonts w:asciiTheme="majorHAnsi" w:hAnsiTheme="majorHAnsi" w:cs="Arial"/>
          <w:i/>
          <w:sz w:val="24"/>
          <w:szCs w:val="24"/>
        </w:rPr>
        <w:t>vlachmir</w:t>
      </w:r>
      <w:proofErr w:type="spellEnd"/>
      <w:r w:rsidRPr="00801F05">
        <w:rPr>
          <w:rFonts w:asciiTheme="majorHAnsi" w:hAnsiTheme="majorHAnsi" w:cs="Arial"/>
          <w:i/>
          <w:sz w:val="24"/>
          <w:szCs w:val="24"/>
        </w:rPr>
        <w:t>)</w:t>
      </w:r>
    </w:p>
    <w:p w:rsidR="009D12F0" w:rsidRPr="00801F05" w:rsidRDefault="009D12F0" w:rsidP="00AB18B8">
      <w:pPr>
        <w:pStyle w:val="Nadpis1"/>
        <w:numPr>
          <w:ilvl w:val="0"/>
          <w:numId w:val="1"/>
        </w:numPr>
        <w:spacing w:before="100" w:beforeAutospacing="1" w:after="100" w:afterAutospacing="1"/>
        <w:ind w:left="714" w:hanging="357"/>
        <w:rPr>
          <w:rFonts w:cs="Arial"/>
        </w:rPr>
      </w:pPr>
      <w:r w:rsidRPr="00801F05">
        <w:t xml:space="preserve">úkol: </w:t>
      </w:r>
      <w:r w:rsidRPr="00801F05">
        <w:rPr>
          <w:sz w:val="22"/>
          <w:szCs w:val="22"/>
        </w:rPr>
        <w:t>Prostudujte dokumentaci a odpovězte na otázky…</w:t>
      </w:r>
    </w:p>
    <w:p w:rsidR="00AB18B8" w:rsidRPr="00AB18B8" w:rsidRDefault="00AB18B8" w:rsidP="004A7248">
      <w:pPr>
        <w:pStyle w:val="Odstavecseseznamem"/>
        <w:numPr>
          <w:ilvl w:val="0"/>
          <w:numId w:val="3"/>
        </w:numPr>
        <w:spacing w:after="120" w:line="240" w:lineRule="auto"/>
        <w:ind w:left="714" w:hanging="357"/>
        <w:contextualSpacing w:val="0"/>
        <w:rPr>
          <w:rFonts w:asciiTheme="majorHAnsi" w:hAnsiTheme="majorHAnsi" w:cs="Arial"/>
          <w:b/>
        </w:rPr>
      </w:pPr>
      <w:r w:rsidRPr="00AB18B8">
        <w:rPr>
          <w:rFonts w:asciiTheme="majorHAnsi" w:hAnsiTheme="majorHAnsi" w:cs="Arial"/>
          <w:b/>
        </w:rPr>
        <w:t xml:space="preserve">V </w:t>
      </w:r>
      <w:r w:rsidRPr="00AB18B8">
        <w:rPr>
          <w:rFonts w:asciiTheme="majorHAnsi" w:hAnsiTheme="majorHAnsi" w:cs="Arial"/>
          <w:b/>
        </w:rPr>
        <w:t xml:space="preserve">jakých programovacích jazycích jsou napsány zkušební úlohy pro </w:t>
      </w:r>
      <w:proofErr w:type="spellStart"/>
      <w:r w:rsidRPr="00AB18B8">
        <w:rPr>
          <w:rFonts w:asciiTheme="majorHAnsi" w:hAnsiTheme="majorHAnsi" w:cs="Arial"/>
          <w:b/>
        </w:rPr>
        <w:t>SPECint</w:t>
      </w:r>
      <w:proofErr w:type="spellEnd"/>
      <w:r w:rsidRPr="00AB18B8">
        <w:rPr>
          <w:rFonts w:asciiTheme="majorHAnsi" w:hAnsiTheme="majorHAnsi" w:cs="Arial"/>
          <w:b/>
        </w:rPr>
        <w:t xml:space="preserve"> a </w:t>
      </w:r>
      <w:proofErr w:type="spellStart"/>
      <w:r w:rsidRPr="00AB18B8">
        <w:rPr>
          <w:rFonts w:asciiTheme="majorHAnsi" w:hAnsiTheme="majorHAnsi" w:cs="Arial"/>
          <w:b/>
        </w:rPr>
        <w:t>SPECfp</w:t>
      </w:r>
      <w:proofErr w:type="spellEnd"/>
      <w:r w:rsidRPr="00AB18B8">
        <w:rPr>
          <w:rFonts w:asciiTheme="majorHAnsi" w:hAnsiTheme="majorHAnsi" w:cs="Arial"/>
          <w:b/>
        </w:rPr>
        <w:t xml:space="preserve"> ? Je povolena optimalizace někt</w:t>
      </w:r>
      <w:r w:rsidRPr="00AB18B8">
        <w:rPr>
          <w:rFonts w:asciiTheme="majorHAnsi" w:hAnsiTheme="majorHAnsi" w:cs="Arial"/>
          <w:b/>
        </w:rPr>
        <w:t>eré zkušební úlohy v assembleru</w:t>
      </w:r>
      <w:r w:rsidRPr="00AB18B8">
        <w:rPr>
          <w:rFonts w:asciiTheme="majorHAnsi" w:hAnsiTheme="majorHAnsi" w:cs="Arial"/>
          <w:b/>
        </w:rPr>
        <w:t>?</w:t>
      </w:r>
    </w:p>
    <w:p w:rsidR="00AB18B8" w:rsidRPr="004A7248" w:rsidRDefault="009D12F0" w:rsidP="004A7248">
      <w:pPr>
        <w:pStyle w:val="Odstavecseseznamem"/>
        <w:spacing w:before="120" w:after="360" w:line="240" w:lineRule="auto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>Jsou napsány v jazycích C, C++, Fortran. Optimalizace v assembleru není možná.</w:t>
      </w:r>
    </w:p>
    <w:p w:rsidR="00AB18B8" w:rsidRPr="00AB18B8" w:rsidRDefault="00AB18B8" w:rsidP="004A7248">
      <w:pPr>
        <w:pStyle w:val="Odstavecseseznamem"/>
        <w:numPr>
          <w:ilvl w:val="0"/>
          <w:numId w:val="3"/>
        </w:numPr>
        <w:spacing w:before="360" w:after="120" w:line="240" w:lineRule="auto"/>
        <w:ind w:left="714" w:hanging="357"/>
        <w:contextualSpacing w:val="0"/>
        <w:rPr>
          <w:rFonts w:asciiTheme="majorHAnsi" w:hAnsiTheme="majorHAnsi" w:cs="Arial"/>
          <w:b/>
        </w:rPr>
      </w:pPr>
      <w:r w:rsidRPr="00AB18B8">
        <w:rPr>
          <w:rFonts w:asciiTheme="majorHAnsi" w:hAnsiTheme="majorHAnsi" w:cs="Arial"/>
          <w:b/>
        </w:rPr>
        <w:t>Z j</w:t>
      </w:r>
      <w:r w:rsidRPr="00AB18B8">
        <w:rPr>
          <w:rFonts w:asciiTheme="majorHAnsi" w:hAnsiTheme="majorHAnsi" w:cs="Arial"/>
          <w:b/>
        </w:rPr>
        <w:t xml:space="preserve">akých programů se skládá </w:t>
      </w:r>
      <w:proofErr w:type="spellStart"/>
      <w:r w:rsidRPr="00AB18B8">
        <w:rPr>
          <w:rFonts w:asciiTheme="majorHAnsi" w:hAnsiTheme="majorHAnsi" w:cs="Arial"/>
          <w:b/>
        </w:rPr>
        <w:t>benchmarková</w:t>
      </w:r>
      <w:proofErr w:type="spellEnd"/>
      <w:r w:rsidRPr="00AB18B8">
        <w:rPr>
          <w:rFonts w:asciiTheme="majorHAnsi" w:hAnsiTheme="majorHAnsi" w:cs="Arial"/>
          <w:b/>
        </w:rPr>
        <w:t xml:space="preserve"> sada (jak byste tyto programy charakterizovali jako </w:t>
      </w:r>
      <w:proofErr w:type="gramStart"/>
      <w:r w:rsidRPr="00AB18B8">
        <w:rPr>
          <w:rFonts w:asciiTheme="majorHAnsi" w:hAnsiTheme="majorHAnsi" w:cs="Arial"/>
          <w:b/>
        </w:rPr>
        <w:t>celek) ?</w:t>
      </w:r>
      <w:proofErr w:type="gramEnd"/>
    </w:p>
    <w:p w:rsidR="004A7248" w:rsidRDefault="009D12F0" w:rsidP="004A7248">
      <w:pPr>
        <w:pStyle w:val="Odstavecseseznamem"/>
        <w:spacing w:before="120" w:after="120" w:line="240" w:lineRule="auto"/>
        <w:contextualSpacing w:val="0"/>
        <w:rPr>
          <w:rFonts w:asciiTheme="majorHAnsi" w:hAnsiTheme="majorHAnsi" w:cs="Arial"/>
        </w:rPr>
      </w:pPr>
      <w:proofErr w:type="spellStart"/>
      <w:r w:rsidRPr="00801F05">
        <w:rPr>
          <w:rFonts w:asciiTheme="majorHAnsi" w:hAnsiTheme="majorHAnsi" w:cs="Arial"/>
        </w:rPr>
        <w:t>Benchmarková</w:t>
      </w:r>
      <w:proofErr w:type="spellEnd"/>
      <w:r w:rsidRPr="00801F05">
        <w:rPr>
          <w:rFonts w:asciiTheme="majorHAnsi" w:hAnsiTheme="majorHAnsi" w:cs="Arial"/>
        </w:rPr>
        <w:t xml:space="preserve"> sada se skládá z programů, kde každý testuje jiný druh zátěže - celek poté vytváří komplexní pohled na výkonnost.</w:t>
      </w:r>
    </w:p>
    <w:p w:rsidR="009D12F0" w:rsidRPr="004A7248" w:rsidRDefault="009D12F0" w:rsidP="004A7248">
      <w:pPr>
        <w:pStyle w:val="Odstavecseseznamem"/>
        <w:spacing w:before="120" w:after="120" w:line="240" w:lineRule="auto"/>
        <w:contextualSpacing w:val="0"/>
        <w:rPr>
          <w:rFonts w:asciiTheme="majorHAnsi" w:hAnsiTheme="majorHAnsi" w:cs="Arial"/>
        </w:rPr>
      </w:pPr>
      <w:r w:rsidRPr="004A7248">
        <w:rPr>
          <w:rFonts w:asciiTheme="majorHAnsi" w:hAnsiTheme="majorHAnsi" w:cs="Arial"/>
        </w:rPr>
        <w:br/>
        <w:t>V baličku SPEC2006 je obsaženo:</w:t>
      </w:r>
    </w:p>
    <w:p w:rsidR="009D12F0" w:rsidRPr="00801F05" w:rsidRDefault="009D12F0" w:rsidP="004A7248">
      <w:pPr>
        <w:pStyle w:val="Odstavecseseznamem"/>
        <w:numPr>
          <w:ilvl w:val="0"/>
          <w:numId w:val="4"/>
        </w:numPr>
        <w:spacing w:before="120" w:after="120" w:line="240" w:lineRule="auto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 xml:space="preserve">zdrojový kód pro </w:t>
      </w:r>
      <w:proofErr w:type="spellStart"/>
      <w:r w:rsidRPr="00801F05">
        <w:rPr>
          <w:rFonts w:asciiTheme="majorHAnsi" w:hAnsiTheme="majorHAnsi" w:cs="Arial"/>
        </w:rPr>
        <w:t>benchmarkovou</w:t>
      </w:r>
      <w:proofErr w:type="spellEnd"/>
      <w:r w:rsidRPr="00801F05">
        <w:rPr>
          <w:rFonts w:asciiTheme="majorHAnsi" w:hAnsiTheme="majorHAnsi" w:cs="Arial"/>
        </w:rPr>
        <w:t xml:space="preserve"> sadu CINT2006 (</w:t>
      </w:r>
      <w:proofErr w:type="spellStart"/>
      <w:r w:rsidRPr="00801F05">
        <w:rPr>
          <w:rFonts w:asciiTheme="majorHAnsi" w:hAnsiTheme="majorHAnsi" w:cs="Arial"/>
        </w:rPr>
        <w:t>Integer</w:t>
      </w:r>
      <w:proofErr w:type="spellEnd"/>
      <w:r w:rsidRPr="00801F05">
        <w:rPr>
          <w:rFonts w:asciiTheme="majorHAnsi" w:hAnsiTheme="majorHAnsi" w:cs="Arial"/>
        </w:rPr>
        <w:t xml:space="preserve"> </w:t>
      </w:r>
      <w:proofErr w:type="spellStart"/>
      <w:r w:rsidRPr="00801F05">
        <w:rPr>
          <w:rFonts w:asciiTheme="majorHAnsi" w:hAnsiTheme="majorHAnsi" w:cs="Arial"/>
        </w:rPr>
        <w:t>Component</w:t>
      </w:r>
      <w:proofErr w:type="spellEnd"/>
      <w:r w:rsidRPr="00801F05">
        <w:rPr>
          <w:rFonts w:asciiTheme="majorHAnsi" w:hAnsiTheme="majorHAnsi" w:cs="Arial"/>
        </w:rPr>
        <w:t xml:space="preserve">), která testuje </w:t>
      </w:r>
      <w:proofErr w:type="spellStart"/>
      <w:r w:rsidRPr="00801F05">
        <w:rPr>
          <w:rFonts w:asciiTheme="majorHAnsi" w:hAnsiTheme="majorHAnsi" w:cs="Arial"/>
        </w:rPr>
        <w:t>integer</w:t>
      </w:r>
      <w:proofErr w:type="spellEnd"/>
      <w:r w:rsidRPr="00801F05">
        <w:rPr>
          <w:rFonts w:asciiTheme="majorHAnsi" w:hAnsiTheme="majorHAnsi" w:cs="Arial"/>
        </w:rPr>
        <w:t xml:space="preserve"> operace a která se</w:t>
      </w:r>
      <w:r w:rsidR="00DA3BE5" w:rsidRPr="00801F05">
        <w:rPr>
          <w:rFonts w:asciiTheme="majorHAnsi" w:hAnsiTheme="majorHAnsi" w:cs="Arial"/>
        </w:rPr>
        <w:t xml:space="preserve"> konkrétně skládá z (ve tvaru: </w:t>
      </w:r>
      <w:proofErr w:type="spellStart"/>
      <w:r w:rsidRPr="00801F05">
        <w:rPr>
          <w:rFonts w:asciiTheme="majorHAnsi" w:hAnsiTheme="majorHAnsi" w:cs="Arial"/>
        </w:rPr>
        <w:t>benchmark</w:t>
      </w:r>
      <w:proofErr w:type="spellEnd"/>
      <w:r w:rsidRPr="00801F05">
        <w:rPr>
          <w:rFonts w:asciiTheme="majorHAnsi" w:hAnsiTheme="majorHAnsi" w:cs="Arial"/>
        </w:rPr>
        <w:t xml:space="preserve"> - krátký popis):</w:t>
      </w:r>
    </w:p>
    <w:p w:rsidR="009D12F0" w:rsidRPr="00801F05" w:rsidRDefault="009D12F0" w:rsidP="004A7248">
      <w:pPr>
        <w:pStyle w:val="Odstavecseseznamem"/>
        <w:numPr>
          <w:ilvl w:val="1"/>
          <w:numId w:val="4"/>
        </w:numPr>
        <w:spacing w:before="120" w:after="120" w:line="240" w:lineRule="auto"/>
        <w:ind w:left="2154" w:hanging="357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 xml:space="preserve">400.perlbench - obsahuje </w:t>
      </w:r>
      <w:proofErr w:type="spellStart"/>
      <w:r w:rsidRPr="00801F05">
        <w:rPr>
          <w:rFonts w:asciiTheme="majorHAnsi" w:hAnsiTheme="majorHAnsi" w:cs="Arial"/>
        </w:rPr>
        <w:t>SpamAssassin</w:t>
      </w:r>
      <w:proofErr w:type="spellEnd"/>
      <w:r w:rsidRPr="00801F05">
        <w:rPr>
          <w:rFonts w:asciiTheme="majorHAnsi" w:hAnsiTheme="majorHAnsi" w:cs="Arial"/>
        </w:rPr>
        <w:t xml:space="preserve"> (mail </w:t>
      </w:r>
      <w:proofErr w:type="spellStart"/>
      <w:r w:rsidRPr="00801F05">
        <w:rPr>
          <w:rFonts w:asciiTheme="majorHAnsi" w:hAnsiTheme="majorHAnsi" w:cs="Arial"/>
        </w:rPr>
        <w:t>filter</w:t>
      </w:r>
      <w:proofErr w:type="spellEnd"/>
      <w:r w:rsidRPr="00801F05">
        <w:rPr>
          <w:rFonts w:asciiTheme="majorHAnsi" w:hAnsiTheme="majorHAnsi" w:cs="Arial"/>
        </w:rPr>
        <w:t xml:space="preserve"> na identifikaci spamu), </w:t>
      </w:r>
      <w:proofErr w:type="spellStart"/>
      <w:r w:rsidRPr="00801F05">
        <w:rPr>
          <w:rFonts w:asciiTheme="majorHAnsi" w:hAnsiTheme="majorHAnsi" w:cs="Arial"/>
        </w:rPr>
        <w:t>MHonArc</w:t>
      </w:r>
      <w:proofErr w:type="spellEnd"/>
      <w:r w:rsidRPr="00801F05">
        <w:rPr>
          <w:rFonts w:asciiTheme="majorHAnsi" w:hAnsiTheme="majorHAnsi" w:cs="Arial"/>
        </w:rPr>
        <w:t xml:space="preserve"> (</w:t>
      </w:r>
      <w:proofErr w:type="spellStart"/>
      <w:r w:rsidRPr="00801F05">
        <w:rPr>
          <w:rFonts w:asciiTheme="majorHAnsi" w:hAnsiTheme="majorHAnsi" w:cs="Arial"/>
        </w:rPr>
        <w:t>indexer</w:t>
      </w:r>
      <w:proofErr w:type="spellEnd"/>
      <w:r w:rsidRPr="00801F05">
        <w:rPr>
          <w:rFonts w:asciiTheme="majorHAnsi" w:hAnsiTheme="majorHAnsi" w:cs="Arial"/>
        </w:rPr>
        <w:t xml:space="preserve"> emailů) a </w:t>
      </w:r>
      <w:proofErr w:type="spellStart"/>
      <w:r w:rsidRPr="00801F05">
        <w:rPr>
          <w:rFonts w:asciiTheme="majorHAnsi" w:hAnsiTheme="majorHAnsi" w:cs="Arial"/>
        </w:rPr>
        <w:t>specdiff</w:t>
      </w:r>
      <w:proofErr w:type="spellEnd"/>
    </w:p>
    <w:p w:rsidR="009D12F0" w:rsidRPr="00801F05" w:rsidRDefault="009D12F0" w:rsidP="004A7248">
      <w:pPr>
        <w:pStyle w:val="Odstavecseseznamem"/>
        <w:numPr>
          <w:ilvl w:val="1"/>
          <w:numId w:val="4"/>
        </w:numPr>
        <w:spacing w:before="120" w:after="120" w:line="240" w:lineRule="auto"/>
        <w:ind w:left="2154" w:hanging="357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>401.bzip2 - upraven aby většinu práce dělal v paměti, než aby využíval I/O</w:t>
      </w:r>
    </w:p>
    <w:p w:rsidR="009D12F0" w:rsidRPr="00801F05" w:rsidRDefault="009D12F0" w:rsidP="004A7248">
      <w:pPr>
        <w:pStyle w:val="Odstavecseseznamem"/>
        <w:numPr>
          <w:ilvl w:val="1"/>
          <w:numId w:val="4"/>
        </w:numPr>
        <w:spacing w:before="120" w:after="120" w:line="240" w:lineRule="auto"/>
        <w:ind w:left="2154" w:hanging="357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 xml:space="preserve">403.gcc - generuje kód pro </w:t>
      </w:r>
      <w:proofErr w:type="spellStart"/>
      <w:r w:rsidRPr="00801F05">
        <w:rPr>
          <w:rFonts w:asciiTheme="majorHAnsi" w:hAnsiTheme="majorHAnsi" w:cs="Arial"/>
        </w:rPr>
        <w:t>Opteron</w:t>
      </w:r>
      <w:proofErr w:type="spellEnd"/>
    </w:p>
    <w:p w:rsidR="00DA3BE5" w:rsidRPr="00801F05" w:rsidRDefault="009D12F0" w:rsidP="004A7248">
      <w:pPr>
        <w:pStyle w:val="Odstavecseseznamem"/>
        <w:numPr>
          <w:ilvl w:val="1"/>
          <w:numId w:val="4"/>
        </w:numPr>
        <w:spacing w:before="120" w:after="120" w:line="240" w:lineRule="auto"/>
        <w:ind w:left="2154" w:hanging="357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>429.mcf - plánování dopravy</w:t>
      </w:r>
    </w:p>
    <w:p w:rsidR="00DA3BE5" w:rsidRPr="00801F05" w:rsidRDefault="009D12F0" w:rsidP="004A7248">
      <w:pPr>
        <w:pStyle w:val="Odstavecseseznamem"/>
        <w:numPr>
          <w:ilvl w:val="1"/>
          <w:numId w:val="4"/>
        </w:numPr>
        <w:spacing w:before="120" w:after="120" w:line="240" w:lineRule="auto"/>
        <w:ind w:left="2154" w:hanging="357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>445.gobmk - hraje hru Go</w:t>
      </w:r>
    </w:p>
    <w:p w:rsidR="00DA3BE5" w:rsidRPr="00801F05" w:rsidRDefault="009D12F0" w:rsidP="004A7248">
      <w:pPr>
        <w:pStyle w:val="Odstavecseseznamem"/>
        <w:numPr>
          <w:ilvl w:val="1"/>
          <w:numId w:val="4"/>
        </w:numPr>
        <w:spacing w:before="120" w:after="120" w:line="240" w:lineRule="auto"/>
        <w:ind w:left="2154" w:hanging="357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 xml:space="preserve">456.hmmer - analýza bílkovinné sekvence (využívá HMM - skrytý </w:t>
      </w:r>
      <w:proofErr w:type="spellStart"/>
      <w:r w:rsidRPr="00801F05">
        <w:rPr>
          <w:rFonts w:asciiTheme="majorHAnsi" w:hAnsiTheme="majorHAnsi" w:cs="Arial"/>
        </w:rPr>
        <w:t>Markovův</w:t>
      </w:r>
      <w:proofErr w:type="spellEnd"/>
      <w:r w:rsidRPr="00801F05">
        <w:rPr>
          <w:rFonts w:asciiTheme="majorHAnsi" w:hAnsiTheme="majorHAnsi" w:cs="Arial"/>
        </w:rPr>
        <w:t xml:space="preserve"> model)</w:t>
      </w:r>
    </w:p>
    <w:p w:rsidR="00DA3BE5" w:rsidRPr="00801F05" w:rsidRDefault="009D12F0" w:rsidP="004A7248">
      <w:pPr>
        <w:pStyle w:val="Odstavecseseznamem"/>
        <w:numPr>
          <w:ilvl w:val="1"/>
          <w:numId w:val="4"/>
        </w:numPr>
        <w:spacing w:before="120" w:after="120" w:line="240" w:lineRule="auto"/>
        <w:ind w:left="2154" w:hanging="357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>458.sjeng - hraje šachy</w:t>
      </w:r>
    </w:p>
    <w:p w:rsidR="00DA3BE5" w:rsidRPr="00801F05" w:rsidRDefault="009D12F0" w:rsidP="004A7248">
      <w:pPr>
        <w:pStyle w:val="Odstavecseseznamem"/>
        <w:numPr>
          <w:ilvl w:val="1"/>
          <w:numId w:val="4"/>
        </w:numPr>
        <w:spacing w:before="120" w:after="120" w:line="240" w:lineRule="auto"/>
        <w:ind w:left="2154" w:hanging="357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 xml:space="preserve">462.libquantum - simuluje kvantový počítač pomocí </w:t>
      </w:r>
      <w:proofErr w:type="spellStart"/>
      <w:r w:rsidRPr="00801F05">
        <w:rPr>
          <w:rFonts w:asciiTheme="majorHAnsi" w:hAnsiTheme="majorHAnsi" w:cs="Arial"/>
        </w:rPr>
        <w:t>Shorova</w:t>
      </w:r>
      <w:proofErr w:type="spellEnd"/>
      <w:r w:rsidRPr="00801F05">
        <w:rPr>
          <w:rFonts w:asciiTheme="majorHAnsi" w:hAnsiTheme="majorHAnsi" w:cs="Arial"/>
        </w:rPr>
        <w:t xml:space="preserve"> </w:t>
      </w:r>
      <w:r w:rsidR="00DA3BE5" w:rsidRPr="00801F05">
        <w:rPr>
          <w:rFonts w:asciiTheme="majorHAnsi" w:hAnsiTheme="majorHAnsi" w:cs="Arial"/>
        </w:rPr>
        <w:t xml:space="preserve"> f</w:t>
      </w:r>
      <w:r w:rsidRPr="00801F05">
        <w:rPr>
          <w:rFonts w:asciiTheme="majorHAnsi" w:hAnsiTheme="majorHAnsi" w:cs="Arial"/>
        </w:rPr>
        <w:t>aktorizačního algoritmu</w:t>
      </w:r>
    </w:p>
    <w:p w:rsidR="00DA3BE5" w:rsidRPr="00801F05" w:rsidRDefault="009D12F0" w:rsidP="004A7248">
      <w:pPr>
        <w:pStyle w:val="Odstavecseseznamem"/>
        <w:numPr>
          <w:ilvl w:val="1"/>
          <w:numId w:val="4"/>
        </w:numPr>
        <w:spacing w:before="120" w:after="120" w:line="240" w:lineRule="auto"/>
        <w:ind w:left="2154" w:hanging="357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>464.h264ref - kóduje video-</w:t>
      </w:r>
      <w:proofErr w:type="spellStart"/>
      <w:r w:rsidRPr="00801F05">
        <w:rPr>
          <w:rFonts w:asciiTheme="majorHAnsi" w:hAnsiTheme="majorHAnsi" w:cs="Arial"/>
        </w:rPr>
        <w:t>stream</w:t>
      </w:r>
      <w:proofErr w:type="spellEnd"/>
    </w:p>
    <w:p w:rsidR="00DA3BE5" w:rsidRPr="00801F05" w:rsidRDefault="009D12F0" w:rsidP="004A7248">
      <w:pPr>
        <w:pStyle w:val="Odstavecseseznamem"/>
        <w:numPr>
          <w:ilvl w:val="1"/>
          <w:numId w:val="4"/>
        </w:numPr>
        <w:spacing w:before="120" w:after="120" w:line="240" w:lineRule="auto"/>
        <w:ind w:left="2154" w:hanging="357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 xml:space="preserve">471.omnetpp - modeluje velký </w:t>
      </w:r>
      <w:proofErr w:type="spellStart"/>
      <w:r w:rsidRPr="00801F05">
        <w:rPr>
          <w:rFonts w:asciiTheme="majorHAnsi" w:hAnsiTheme="majorHAnsi" w:cs="Arial"/>
        </w:rPr>
        <w:t>Ethernetový</w:t>
      </w:r>
      <w:proofErr w:type="spellEnd"/>
      <w:r w:rsidRPr="00801F05">
        <w:rPr>
          <w:rFonts w:asciiTheme="majorHAnsi" w:hAnsiTheme="majorHAnsi" w:cs="Arial"/>
        </w:rPr>
        <w:t xml:space="preserve"> CAN (</w:t>
      </w:r>
      <w:proofErr w:type="spellStart"/>
      <w:r w:rsidRPr="00801F05">
        <w:rPr>
          <w:rFonts w:asciiTheme="majorHAnsi" w:hAnsiTheme="majorHAnsi" w:cs="Arial"/>
        </w:rPr>
        <w:t>campus</w:t>
      </w:r>
      <w:proofErr w:type="spellEnd"/>
      <w:r w:rsidRPr="00801F05">
        <w:rPr>
          <w:rFonts w:asciiTheme="majorHAnsi" w:hAnsiTheme="majorHAnsi" w:cs="Arial"/>
        </w:rPr>
        <w:t xml:space="preserve"> area network)</w:t>
      </w:r>
    </w:p>
    <w:p w:rsidR="00DA3BE5" w:rsidRPr="00801F05" w:rsidRDefault="009D12F0" w:rsidP="004A7248">
      <w:pPr>
        <w:pStyle w:val="Odstavecseseznamem"/>
        <w:numPr>
          <w:ilvl w:val="1"/>
          <w:numId w:val="4"/>
        </w:numPr>
        <w:spacing w:before="120" w:after="120" w:line="240" w:lineRule="auto"/>
        <w:ind w:left="2154" w:hanging="357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>473.astar - vyhledávání ve 2D mapách (obsahuje algoritmus A*)</w:t>
      </w:r>
    </w:p>
    <w:p w:rsidR="00DA3BE5" w:rsidRPr="00801F05" w:rsidRDefault="009D12F0" w:rsidP="004A7248">
      <w:pPr>
        <w:pStyle w:val="Odstavecseseznamem"/>
        <w:numPr>
          <w:ilvl w:val="1"/>
          <w:numId w:val="4"/>
        </w:numPr>
        <w:spacing w:after="120" w:line="240" w:lineRule="auto"/>
        <w:ind w:left="2154" w:hanging="357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>483.xalancbmk - transformuje XML dokumenty na jiné typy</w:t>
      </w:r>
    </w:p>
    <w:p w:rsidR="00DA3BE5" w:rsidRPr="00801F05" w:rsidRDefault="009D12F0" w:rsidP="004A7248">
      <w:pPr>
        <w:pStyle w:val="Odstavecseseznamem"/>
        <w:numPr>
          <w:ilvl w:val="0"/>
          <w:numId w:val="4"/>
        </w:numPr>
        <w:spacing w:before="120" w:after="120" w:line="240" w:lineRule="auto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 xml:space="preserve">zdrojový kód pro </w:t>
      </w:r>
      <w:proofErr w:type="spellStart"/>
      <w:r w:rsidRPr="00801F05">
        <w:rPr>
          <w:rFonts w:asciiTheme="majorHAnsi" w:hAnsiTheme="majorHAnsi" w:cs="Arial"/>
        </w:rPr>
        <w:t>benchmarkovou</w:t>
      </w:r>
      <w:proofErr w:type="spellEnd"/>
      <w:r w:rsidRPr="00801F05">
        <w:rPr>
          <w:rFonts w:asciiTheme="majorHAnsi" w:hAnsiTheme="majorHAnsi" w:cs="Arial"/>
        </w:rPr>
        <w:t xml:space="preserve"> sadu CFP2006 (</w:t>
      </w:r>
      <w:proofErr w:type="spellStart"/>
      <w:r w:rsidRPr="00801F05">
        <w:rPr>
          <w:rFonts w:asciiTheme="majorHAnsi" w:hAnsiTheme="majorHAnsi" w:cs="Arial"/>
        </w:rPr>
        <w:t>Floating</w:t>
      </w:r>
      <w:proofErr w:type="spellEnd"/>
      <w:r w:rsidRPr="00801F05">
        <w:rPr>
          <w:rFonts w:asciiTheme="majorHAnsi" w:hAnsiTheme="majorHAnsi" w:cs="Arial"/>
        </w:rPr>
        <w:t xml:space="preserve"> Point </w:t>
      </w:r>
      <w:proofErr w:type="spellStart"/>
      <w:r w:rsidRPr="00801F05">
        <w:rPr>
          <w:rFonts w:asciiTheme="majorHAnsi" w:hAnsiTheme="majorHAnsi" w:cs="Arial"/>
        </w:rPr>
        <w:t>Component</w:t>
      </w:r>
      <w:proofErr w:type="spellEnd"/>
      <w:r w:rsidRPr="00801F05">
        <w:rPr>
          <w:rFonts w:asciiTheme="majorHAnsi" w:hAnsiTheme="majorHAnsi" w:cs="Arial"/>
        </w:rPr>
        <w:t xml:space="preserve">), která testuje </w:t>
      </w:r>
      <w:proofErr w:type="spellStart"/>
      <w:r w:rsidRPr="00801F05">
        <w:rPr>
          <w:rFonts w:asciiTheme="majorHAnsi" w:hAnsiTheme="majorHAnsi" w:cs="Arial"/>
        </w:rPr>
        <w:t>floating</w:t>
      </w:r>
      <w:proofErr w:type="spellEnd"/>
      <w:r w:rsidRPr="00801F05">
        <w:rPr>
          <w:rFonts w:asciiTheme="majorHAnsi" w:hAnsiTheme="majorHAnsi" w:cs="Arial"/>
        </w:rPr>
        <w:t>-point operace a která se</w:t>
      </w:r>
      <w:r w:rsidR="00DA3BE5" w:rsidRPr="00801F05">
        <w:rPr>
          <w:rFonts w:asciiTheme="majorHAnsi" w:hAnsiTheme="majorHAnsi" w:cs="Arial"/>
        </w:rPr>
        <w:t xml:space="preserve"> konkrétně skládá z (ve tvaru: </w:t>
      </w:r>
      <w:proofErr w:type="spellStart"/>
      <w:r w:rsidRPr="00801F05">
        <w:rPr>
          <w:rFonts w:asciiTheme="majorHAnsi" w:hAnsiTheme="majorHAnsi" w:cs="Arial"/>
        </w:rPr>
        <w:t>benchmark</w:t>
      </w:r>
      <w:proofErr w:type="spellEnd"/>
      <w:r w:rsidRPr="00801F05">
        <w:rPr>
          <w:rFonts w:asciiTheme="majorHAnsi" w:hAnsiTheme="majorHAnsi" w:cs="Arial"/>
        </w:rPr>
        <w:t xml:space="preserve"> - krátký popis):</w:t>
      </w:r>
    </w:p>
    <w:p w:rsidR="00DA3BE5" w:rsidRPr="00801F05" w:rsidRDefault="009D12F0" w:rsidP="004A7248">
      <w:pPr>
        <w:pStyle w:val="Odstavecseseznamem"/>
        <w:numPr>
          <w:ilvl w:val="1"/>
          <w:numId w:val="4"/>
        </w:numPr>
        <w:spacing w:after="0" w:line="240" w:lineRule="auto"/>
        <w:ind w:left="2154" w:hanging="357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>410.bwaves - počítá 3D transsonické přechodné laminární viskózní proudění</w:t>
      </w:r>
    </w:p>
    <w:p w:rsidR="00DA3BE5" w:rsidRPr="00801F05" w:rsidRDefault="009D12F0" w:rsidP="004A7248">
      <w:pPr>
        <w:pStyle w:val="Odstavecseseznamem"/>
        <w:numPr>
          <w:ilvl w:val="1"/>
          <w:numId w:val="4"/>
        </w:numPr>
        <w:spacing w:after="0" w:line="240" w:lineRule="auto"/>
        <w:ind w:left="2154" w:hanging="357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>416.gamess - kvantové chemické výpočty</w:t>
      </w:r>
    </w:p>
    <w:p w:rsidR="00DA3BE5" w:rsidRPr="00801F05" w:rsidRDefault="009D12F0" w:rsidP="004A7248">
      <w:pPr>
        <w:pStyle w:val="Odstavecseseznamem"/>
        <w:numPr>
          <w:ilvl w:val="1"/>
          <w:numId w:val="4"/>
        </w:numPr>
        <w:spacing w:after="0" w:line="240" w:lineRule="auto"/>
        <w:ind w:left="2154" w:hanging="357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>433.milc - kvantová chromodynamika</w:t>
      </w:r>
    </w:p>
    <w:p w:rsidR="00DA3BE5" w:rsidRPr="00801F05" w:rsidRDefault="009D12F0" w:rsidP="004A7248">
      <w:pPr>
        <w:pStyle w:val="Odstavecseseznamem"/>
        <w:numPr>
          <w:ilvl w:val="1"/>
          <w:numId w:val="4"/>
        </w:numPr>
        <w:spacing w:after="0" w:line="240" w:lineRule="auto"/>
        <w:ind w:left="2154" w:hanging="357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>434.zeusmp - výpočty dynamiky tekutin (využíváno kódu vyvinutého k simulaci astrofyzikálních jevů)</w:t>
      </w:r>
    </w:p>
    <w:p w:rsidR="00DA3BE5" w:rsidRPr="00801F05" w:rsidRDefault="009D12F0" w:rsidP="004A7248">
      <w:pPr>
        <w:pStyle w:val="Odstavecseseznamem"/>
        <w:numPr>
          <w:ilvl w:val="1"/>
          <w:numId w:val="4"/>
        </w:numPr>
        <w:spacing w:after="0" w:line="240" w:lineRule="auto"/>
        <w:ind w:left="2154" w:hanging="357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>435.gromacs - molekulární dynamika (simulace Newtonových zákonů pohybu pro miliony částic)</w:t>
      </w:r>
    </w:p>
    <w:p w:rsidR="00DA3BE5" w:rsidRPr="00801F05" w:rsidRDefault="009D12F0" w:rsidP="004A7248">
      <w:pPr>
        <w:pStyle w:val="Odstavecseseznamem"/>
        <w:numPr>
          <w:ilvl w:val="1"/>
          <w:numId w:val="4"/>
        </w:numPr>
        <w:spacing w:after="0" w:line="240" w:lineRule="auto"/>
        <w:ind w:left="2154" w:hanging="357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>436.cactusADM - řeší Einsteinovu rovnici evoluce</w:t>
      </w:r>
    </w:p>
    <w:p w:rsidR="00DA3BE5" w:rsidRPr="00801F05" w:rsidRDefault="009D12F0" w:rsidP="004A7248">
      <w:pPr>
        <w:pStyle w:val="Odstavecseseznamem"/>
        <w:numPr>
          <w:ilvl w:val="1"/>
          <w:numId w:val="4"/>
        </w:numPr>
        <w:spacing w:after="0" w:line="240" w:lineRule="auto"/>
        <w:ind w:left="2154" w:hanging="357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>437.leslie3d - dynamika kapalin</w:t>
      </w:r>
    </w:p>
    <w:p w:rsidR="00DA3BE5" w:rsidRPr="00801F05" w:rsidRDefault="009D12F0" w:rsidP="004A7248">
      <w:pPr>
        <w:pStyle w:val="Odstavecseseznamem"/>
        <w:numPr>
          <w:ilvl w:val="1"/>
          <w:numId w:val="4"/>
        </w:numPr>
        <w:spacing w:after="0" w:line="240" w:lineRule="auto"/>
        <w:ind w:left="2154" w:hanging="357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>444.namd - simuluje velké biomolekulární systémy</w:t>
      </w:r>
    </w:p>
    <w:p w:rsidR="00DA3BE5" w:rsidRPr="00801F05" w:rsidRDefault="009D12F0" w:rsidP="004A7248">
      <w:pPr>
        <w:pStyle w:val="Odstavecseseznamem"/>
        <w:numPr>
          <w:ilvl w:val="1"/>
          <w:numId w:val="4"/>
        </w:numPr>
        <w:spacing w:after="0" w:line="240" w:lineRule="auto"/>
        <w:ind w:left="2154" w:hanging="357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lastRenderedPageBreak/>
        <w:t xml:space="preserve">447.dealII - řeší rovnici </w:t>
      </w:r>
      <w:proofErr w:type="spellStart"/>
      <w:r w:rsidRPr="00801F05">
        <w:rPr>
          <w:rFonts w:asciiTheme="majorHAnsi" w:hAnsiTheme="majorHAnsi" w:cs="Arial"/>
        </w:rPr>
        <w:t>Helmholtzova</w:t>
      </w:r>
      <w:proofErr w:type="spellEnd"/>
      <w:r w:rsidRPr="00801F05">
        <w:rPr>
          <w:rFonts w:asciiTheme="majorHAnsi" w:hAnsiTheme="majorHAnsi" w:cs="Arial"/>
        </w:rPr>
        <w:t xml:space="preserve"> typu s nekonstantními koeficienty</w:t>
      </w:r>
    </w:p>
    <w:p w:rsidR="00DA3BE5" w:rsidRPr="00801F05" w:rsidRDefault="009D12F0" w:rsidP="004A7248">
      <w:pPr>
        <w:pStyle w:val="Odstavecseseznamem"/>
        <w:numPr>
          <w:ilvl w:val="1"/>
          <w:numId w:val="4"/>
        </w:numPr>
        <w:spacing w:after="0" w:line="240" w:lineRule="auto"/>
        <w:ind w:left="2154" w:hanging="357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 xml:space="preserve">450.soplex - řeší lineární program využitím lineární algebry (plánování železnice, vojenských přepravních </w:t>
      </w:r>
      <w:proofErr w:type="gramStart"/>
      <w:r w:rsidRPr="00801F05">
        <w:rPr>
          <w:rFonts w:asciiTheme="majorHAnsi" w:hAnsiTheme="majorHAnsi" w:cs="Arial"/>
        </w:rPr>
        <w:t>modelů, ..)</w:t>
      </w:r>
      <w:proofErr w:type="gramEnd"/>
    </w:p>
    <w:p w:rsidR="00DA3BE5" w:rsidRPr="00801F05" w:rsidRDefault="009D12F0" w:rsidP="004A7248">
      <w:pPr>
        <w:pStyle w:val="Odstavecseseznamem"/>
        <w:numPr>
          <w:ilvl w:val="1"/>
          <w:numId w:val="4"/>
        </w:numPr>
        <w:spacing w:after="0" w:line="240" w:lineRule="auto"/>
        <w:ind w:left="2154" w:hanging="357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 xml:space="preserve">453.povray - </w:t>
      </w:r>
      <w:proofErr w:type="spellStart"/>
      <w:r w:rsidRPr="00801F05">
        <w:rPr>
          <w:rFonts w:asciiTheme="majorHAnsi" w:hAnsiTheme="majorHAnsi" w:cs="Arial"/>
        </w:rPr>
        <w:t>renderování</w:t>
      </w:r>
      <w:proofErr w:type="spellEnd"/>
      <w:r w:rsidRPr="00801F05">
        <w:rPr>
          <w:rFonts w:asciiTheme="majorHAnsi" w:hAnsiTheme="majorHAnsi" w:cs="Arial"/>
        </w:rPr>
        <w:t xml:space="preserve"> obrázku</w:t>
      </w:r>
    </w:p>
    <w:p w:rsidR="00DA3BE5" w:rsidRPr="00801F05" w:rsidRDefault="009D12F0" w:rsidP="004A7248">
      <w:pPr>
        <w:pStyle w:val="Odstavecseseznamem"/>
        <w:numPr>
          <w:ilvl w:val="1"/>
          <w:numId w:val="4"/>
        </w:numPr>
        <w:spacing w:after="0" w:line="240" w:lineRule="auto"/>
        <w:ind w:left="2154" w:hanging="357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>454.calculix - strukturální mechanika</w:t>
      </w:r>
    </w:p>
    <w:p w:rsidR="00DA3BE5" w:rsidRPr="00801F05" w:rsidRDefault="009D12F0" w:rsidP="004A7248">
      <w:pPr>
        <w:pStyle w:val="Odstavecseseznamem"/>
        <w:numPr>
          <w:ilvl w:val="1"/>
          <w:numId w:val="4"/>
        </w:numPr>
        <w:spacing w:after="0" w:line="240" w:lineRule="auto"/>
        <w:ind w:left="2154" w:hanging="357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 xml:space="preserve">459.GemsFDTD - řešení Maxwellových rovnic ve 3D (používáním FDTD - </w:t>
      </w:r>
      <w:proofErr w:type="spellStart"/>
      <w:r w:rsidRPr="00801F05">
        <w:rPr>
          <w:rFonts w:asciiTheme="majorHAnsi" w:hAnsiTheme="majorHAnsi" w:cs="Arial"/>
        </w:rPr>
        <w:t>finite-difference</w:t>
      </w:r>
      <w:proofErr w:type="spellEnd"/>
      <w:r w:rsidRPr="00801F05">
        <w:rPr>
          <w:rFonts w:asciiTheme="majorHAnsi" w:hAnsiTheme="majorHAnsi" w:cs="Arial"/>
        </w:rPr>
        <w:t xml:space="preserve"> </w:t>
      </w:r>
      <w:proofErr w:type="spellStart"/>
      <w:r w:rsidRPr="00801F05">
        <w:rPr>
          <w:rFonts w:asciiTheme="majorHAnsi" w:hAnsiTheme="majorHAnsi" w:cs="Arial"/>
        </w:rPr>
        <w:t>time-domain</w:t>
      </w:r>
      <w:proofErr w:type="spellEnd"/>
      <w:r w:rsidRPr="00801F05">
        <w:rPr>
          <w:rFonts w:asciiTheme="majorHAnsi" w:hAnsiTheme="majorHAnsi" w:cs="Arial"/>
        </w:rPr>
        <w:t xml:space="preserve"> - metody)</w:t>
      </w:r>
    </w:p>
    <w:p w:rsidR="00DA3BE5" w:rsidRPr="00801F05" w:rsidRDefault="009D12F0" w:rsidP="004A7248">
      <w:pPr>
        <w:pStyle w:val="Odstavecseseznamem"/>
        <w:numPr>
          <w:ilvl w:val="1"/>
          <w:numId w:val="4"/>
        </w:numPr>
        <w:spacing w:after="0" w:line="240" w:lineRule="auto"/>
        <w:ind w:left="2154" w:hanging="357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>465.tonto - kvantová chemie</w:t>
      </w:r>
    </w:p>
    <w:p w:rsidR="00DA3BE5" w:rsidRPr="00801F05" w:rsidRDefault="009D12F0" w:rsidP="004A7248">
      <w:pPr>
        <w:pStyle w:val="Odstavecseseznamem"/>
        <w:numPr>
          <w:ilvl w:val="1"/>
          <w:numId w:val="4"/>
        </w:numPr>
        <w:spacing w:after="0" w:line="240" w:lineRule="auto"/>
        <w:ind w:left="2154" w:hanging="357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>470.lbm - dynamika kapalin</w:t>
      </w:r>
    </w:p>
    <w:p w:rsidR="00DA3BE5" w:rsidRPr="00801F05" w:rsidRDefault="009D12F0" w:rsidP="004A7248">
      <w:pPr>
        <w:pStyle w:val="Odstavecseseznamem"/>
        <w:numPr>
          <w:ilvl w:val="1"/>
          <w:numId w:val="4"/>
        </w:numPr>
        <w:spacing w:after="0" w:line="240" w:lineRule="auto"/>
        <w:ind w:left="2154" w:hanging="357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>481.wrf - předpověď počasí</w:t>
      </w:r>
    </w:p>
    <w:p w:rsidR="00801F05" w:rsidRPr="00801F05" w:rsidRDefault="009D12F0" w:rsidP="004A7248">
      <w:pPr>
        <w:pStyle w:val="Odstavecseseznamem"/>
        <w:numPr>
          <w:ilvl w:val="1"/>
          <w:numId w:val="4"/>
        </w:numPr>
        <w:spacing w:after="120" w:line="240" w:lineRule="auto"/>
        <w:ind w:left="2154" w:hanging="357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>482.sphinx3 - rozpoznání hlasu</w:t>
      </w:r>
    </w:p>
    <w:p w:rsidR="00801F05" w:rsidRPr="00801F05" w:rsidRDefault="009D12F0" w:rsidP="00F133CD">
      <w:pPr>
        <w:pStyle w:val="Odstavecseseznamem"/>
        <w:numPr>
          <w:ilvl w:val="0"/>
          <w:numId w:val="4"/>
        </w:numPr>
        <w:spacing w:before="120" w:after="120" w:line="240" w:lineRule="auto"/>
        <w:ind w:left="1434" w:hanging="357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 xml:space="preserve">nástroj pro kompilaci, spuštění, ověření a reportování </w:t>
      </w:r>
      <w:proofErr w:type="spellStart"/>
      <w:r w:rsidRPr="00801F05">
        <w:rPr>
          <w:rFonts w:asciiTheme="majorHAnsi" w:hAnsiTheme="majorHAnsi" w:cs="Arial"/>
        </w:rPr>
        <w:t>benchmarků</w:t>
      </w:r>
      <w:proofErr w:type="spellEnd"/>
    </w:p>
    <w:p w:rsidR="00801F05" w:rsidRPr="00801F05" w:rsidRDefault="009D12F0" w:rsidP="00F133CD">
      <w:pPr>
        <w:pStyle w:val="Odstavecseseznamem"/>
        <w:numPr>
          <w:ilvl w:val="0"/>
          <w:numId w:val="4"/>
        </w:numPr>
        <w:spacing w:before="120" w:after="120" w:line="240" w:lineRule="auto"/>
        <w:ind w:left="1434" w:hanging="357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>před-kompilované nástroje pro různé operační systémy</w:t>
      </w:r>
    </w:p>
    <w:p w:rsidR="00801F05" w:rsidRPr="00801F05" w:rsidRDefault="009D12F0" w:rsidP="00F133CD">
      <w:pPr>
        <w:pStyle w:val="Odstavecseseznamem"/>
        <w:numPr>
          <w:ilvl w:val="0"/>
          <w:numId w:val="4"/>
        </w:numPr>
        <w:spacing w:before="120" w:after="120" w:line="240" w:lineRule="auto"/>
        <w:ind w:left="1434" w:hanging="357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>zdrojový kód pro nástroje SPEC CPU2006, pro systémy, které nejsou pokryty před-kompilovanými nástroji</w:t>
      </w:r>
    </w:p>
    <w:p w:rsidR="00801F05" w:rsidRPr="00801F05" w:rsidRDefault="009D12F0" w:rsidP="00F133CD">
      <w:pPr>
        <w:pStyle w:val="Odstavecseseznamem"/>
        <w:numPr>
          <w:ilvl w:val="0"/>
          <w:numId w:val="4"/>
        </w:numPr>
        <w:spacing w:before="120" w:after="120" w:line="240" w:lineRule="auto"/>
        <w:ind w:left="1434" w:hanging="357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 xml:space="preserve">pravidla definující, jak by měly být </w:t>
      </w:r>
      <w:proofErr w:type="spellStart"/>
      <w:r w:rsidRPr="00801F05">
        <w:rPr>
          <w:rFonts w:asciiTheme="majorHAnsi" w:hAnsiTheme="majorHAnsi" w:cs="Arial"/>
        </w:rPr>
        <w:t>benchmarky</w:t>
      </w:r>
      <w:proofErr w:type="spellEnd"/>
      <w:r w:rsidRPr="00801F05">
        <w:rPr>
          <w:rFonts w:asciiTheme="majorHAnsi" w:hAnsiTheme="majorHAnsi" w:cs="Arial"/>
        </w:rPr>
        <w:t xml:space="preserve"> používány, aby přinesly požadované výsledky</w:t>
      </w:r>
    </w:p>
    <w:p w:rsidR="009D12F0" w:rsidRPr="00801F05" w:rsidRDefault="009D12F0" w:rsidP="00F133CD">
      <w:pPr>
        <w:pStyle w:val="Odstavecseseznamem"/>
        <w:numPr>
          <w:ilvl w:val="0"/>
          <w:numId w:val="4"/>
        </w:numPr>
        <w:spacing w:before="120" w:after="360" w:line="240" w:lineRule="auto"/>
        <w:ind w:left="1434" w:hanging="357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>dokumentaci</w:t>
      </w:r>
    </w:p>
    <w:p w:rsidR="00F133CD" w:rsidRPr="00F133CD" w:rsidRDefault="00F133CD" w:rsidP="00F133CD">
      <w:pPr>
        <w:pStyle w:val="Odstavecseseznamem"/>
        <w:numPr>
          <w:ilvl w:val="0"/>
          <w:numId w:val="3"/>
        </w:numPr>
        <w:spacing w:before="360" w:after="120" w:line="240" w:lineRule="auto"/>
        <w:ind w:left="714" w:hanging="357"/>
        <w:contextualSpacing w:val="0"/>
        <w:rPr>
          <w:rFonts w:asciiTheme="majorHAnsi" w:hAnsiTheme="majorHAnsi" w:cs="Arial"/>
          <w:b/>
        </w:rPr>
      </w:pPr>
      <w:r w:rsidRPr="00F133CD">
        <w:rPr>
          <w:rFonts w:asciiTheme="majorHAnsi" w:hAnsiTheme="majorHAnsi" w:cs="Arial"/>
          <w:b/>
        </w:rPr>
        <w:t>Ja</w:t>
      </w:r>
      <w:r w:rsidRPr="00F133CD">
        <w:rPr>
          <w:rFonts w:asciiTheme="majorHAnsi" w:hAnsiTheme="majorHAnsi" w:cs="Arial"/>
          <w:b/>
        </w:rPr>
        <w:t xml:space="preserve">ký je rozdíl mezi </w:t>
      </w:r>
      <w:proofErr w:type="spellStart"/>
      <w:r w:rsidRPr="00F133CD">
        <w:rPr>
          <w:rFonts w:asciiTheme="majorHAnsi" w:hAnsiTheme="majorHAnsi" w:cs="Arial"/>
          <w:b/>
        </w:rPr>
        <w:t>SPEC_int</w:t>
      </w:r>
      <w:proofErr w:type="spellEnd"/>
      <w:r w:rsidRPr="00F133CD">
        <w:rPr>
          <w:rFonts w:asciiTheme="majorHAnsi" w:hAnsiTheme="majorHAnsi" w:cs="Arial"/>
          <w:b/>
        </w:rPr>
        <w:t xml:space="preserve"> a </w:t>
      </w:r>
      <w:proofErr w:type="spellStart"/>
      <w:r w:rsidRPr="00F133CD">
        <w:rPr>
          <w:rFonts w:asciiTheme="majorHAnsi" w:hAnsiTheme="majorHAnsi" w:cs="Arial"/>
          <w:b/>
        </w:rPr>
        <w:t>SPEC_int_rate</w:t>
      </w:r>
      <w:proofErr w:type="spellEnd"/>
      <w:r w:rsidRPr="00F133CD">
        <w:rPr>
          <w:rFonts w:asciiTheme="majorHAnsi" w:hAnsiTheme="majorHAnsi" w:cs="Arial"/>
          <w:b/>
        </w:rPr>
        <w:t xml:space="preserve"> </w:t>
      </w:r>
      <w:proofErr w:type="gramStart"/>
      <w:r w:rsidRPr="00F133CD">
        <w:rPr>
          <w:rFonts w:asciiTheme="majorHAnsi" w:hAnsiTheme="majorHAnsi" w:cs="Arial"/>
          <w:b/>
        </w:rPr>
        <w:t>výkonností ? Jak</w:t>
      </w:r>
      <w:proofErr w:type="gramEnd"/>
      <w:r w:rsidRPr="00F133CD">
        <w:rPr>
          <w:rFonts w:asciiTheme="majorHAnsi" w:hAnsiTheme="majorHAnsi" w:cs="Arial"/>
          <w:b/>
        </w:rPr>
        <w:t xml:space="preserve"> se počítá </w:t>
      </w:r>
      <w:proofErr w:type="spellStart"/>
      <w:r w:rsidRPr="00F133CD">
        <w:rPr>
          <w:rFonts w:asciiTheme="majorHAnsi" w:hAnsiTheme="majorHAnsi" w:cs="Arial"/>
          <w:b/>
        </w:rPr>
        <w:t>SPEC_int</w:t>
      </w:r>
      <w:proofErr w:type="spellEnd"/>
      <w:r w:rsidRPr="00F133CD">
        <w:rPr>
          <w:rFonts w:asciiTheme="majorHAnsi" w:hAnsiTheme="majorHAnsi" w:cs="Arial"/>
          <w:b/>
        </w:rPr>
        <w:t xml:space="preserve"> a </w:t>
      </w:r>
      <w:proofErr w:type="spellStart"/>
      <w:r w:rsidRPr="00F133CD">
        <w:rPr>
          <w:rFonts w:asciiTheme="majorHAnsi" w:hAnsiTheme="majorHAnsi" w:cs="Arial"/>
          <w:b/>
        </w:rPr>
        <w:t>SPEC_int_rate</w:t>
      </w:r>
      <w:proofErr w:type="spellEnd"/>
      <w:r w:rsidRPr="00F133CD">
        <w:rPr>
          <w:rFonts w:asciiTheme="majorHAnsi" w:hAnsiTheme="majorHAnsi" w:cs="Arial"/>
          <w:b/>
        </w:rPr>
        <w:t xml:space="preserve"> z naměřených časů jednotlivých </w:t>
      </w:r>
      <w:proofErr w:type="spellStart"/>
      <w:r w:rsidRPr="00F133CD">
        <w:rPr>
          <w:rFonts w:asciiTheme="majorHAnsi" w:hAnsiTheme="majorHAnsi" w:cs="Arial"/>
          <w:b/>
        </w:rPr>
        <w:t>benchmarků</w:t>
      </w:r>
      <w:proofErr w:type="spellEnd"/>
      <w:r w:rsidRPr="00F133CD">
        <w:rPr>
          <w:rFonts w:asciiTheme="majorHAnsi" w:hAnsiTheme="majorHAnsi" w:cs="Arial"/>
          <w:b/>
        </w:rPr>
        <w:t xml:space="preserve"> ?</w:t>
      </w:r>
    </w:p>
    <w:p w:rsidR="00801F05" w:rsidRPr="00801F05" w:rsidRDefault="00801F05" w:rsidP="00F133CD">
      <w:pPr>
        <w:pStyle w:val="Odstavecseseznamem"/>
        <w:spacing w:before="120" w:after="360" w:line="240" w:lineRule="auto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>"</w:t>
      </w:r>
      <w:proofErr w:type="spellStart"/>
      <w:r w:rsidRPr="00801F05">
        <w:rPr>
          <w:rFonts w:asciiTheme="majorHAnsi" w:hAnsiTheme="majorHAnsi" w:cs="Arial"/>
        </w:rPr>
        <w:t>SPECspeed</w:t>
      </w:r>
      <w:proofErr w:type="spellEnd"/>
      <w:r w:rsidRPr="00801F05">
        <w:rPr>
          <w:rFonts w:asciiTheme="majorHAnsi" w:hAnsiTheme="majorHAnsi" w:cs="Arial"/>
        </w:rPr>
        <w:t>" (SPECint2006) je používán pro porovnání zpracování 1 úlohy - porovnáváme podle latence.</w:t>
      </w:r>
      <w:r w:rsidRPr="00801F05">
        <w:rPr>
          <w:rFonts w:asciiTheme="majorHAnsi" w:hAnsiTheme="majorHAnsi" w:cs="Arial"/>
        </w:rPr>
        <w:br/>
        <w:t>"</w:t>
      </w:r>
      <w:proofErr w:type="spellStart"/>
      <w:r w:rsidRPr="00801F05">
        <w:rPr>
          <w:rFonts w:asciiTheme="majorHAnsi" w:hAnsiTheme="majorHAnsi" w:cs="Arial"/>
        </w:rPr>
        <w:t>SPECrate</w:t>
      </w:r>
      <w:proofErr w:type="spellEnd"/>
      <w:r w:rsidRPr="00801F05">
        <w:rPr>
          <w:rFonts w:asciiTheme="majorHAnsi" w:hAnsiTheme="majorHAnsi" w:cs="Arial"/>
        </w:rPr>
        <w:t>" (SPECint_rate2006) testuje hromadnou zátěž - porovnáváme propustnost.</w:t>
      </w:r>
    </w:p>
    <w:p w:rsidR="00F133CD" w:rsidRPr="00D15D2B" w:rsidRDefault="00F133CD" w:rsidP="00D15D2B">
      <w:pPr>
        <w:pStyle w:val="Odstavecseseznamem"/>
        <w:numPr>
          <w:ilvl w:val="0"/>
          <w:numId w:val="3"/>
        </w:numPr>
        <w:spacing w:before="360" w:after="120" w:line="240" w:lineRule="auto"/>
        <w:ind w:left="714" w:hanging="357"/>
        <w:contextualSpacing w:val="0"/>
        <w:rPr>
          <w:rFonts w:asciiTheme="majorHAnsi" w:hAnsiTheme="majorHAnsi" w:cs="Arial"/>
          <w:b/>
        </w:rPr>
      </w:pPr>
      <w:r w:rsidRPr="00D15D2B">
        <w:rPr>
          <w:rFonts w:asciiTheme="majorHAnsi" w:hAnsiTheme="majorHAnsi" w:cs="Arial"/>
          <w:b/>
        </w:rPr>
        <w:t>Ja</w:t>
      </w:r>
      <w:r w:rsidRPr="00D15D2B">
        <w:rPr>
          <w:rFonts w:asciiTheme="majorHAnsi" w:hAnsiTheme="majorHAnsi" w:cs="Arial"/>
          <w:b/>
        </w:rPr>
        <w:t xml:space="preserve">ký je rozdíl mezi base a </w:t>
      </w:r>
      <w:proofErr w:type="spellStart"/>
      <w:r w:rsidRPr="00D15D2B">
        <w:rPr>
          <w:rFonts w:asciiTheme="majorHAnsi" w:hAnsiTheme="majorHAnsi" w:cs="Arial"/>
          <w:b/>
        </w:rPr>
        <w:t>peak</w:t>
      </w:r>
      <w:proofErr w:type="spellEnd"/>
      <w:r w:rsidRPr="00D15D2B">
        <w:rPr>
          <w:rFonts w:asciiTheme="majorHAnsi" w:hAnsiTheme="majorHAnsi" w:cs="Arial"/>
          <w:b/>
        </w:rPr>
        <w:t xml:space="preserve"> (</w:t>
      </w:r>
      <w:proofErr w:type="spellStart"/>
      <w:r w:rsidRPr="00D15D2B">
        <w:rPr>
          <w:rFonts w:asciiTheme="majorHAnsi" w:hAnsiTheme="majorHAnsi" w:cs="Arial"/>
          <w:b/>
        </w:rPr>
        <w:t>result</w:t>
      </w:r>
      <w:proofErr w:type="spellEnd"/>
      <w:r w:rsidRPr="00D15D2B">
        <w:rPr>
          <w:rFonts w:asciiTheme="majorHAnsi" w:hAnsiTheme="majorHAnsi" w:cs="Arial"/>
          <w:b/>
        </w:rPr>
        <w:t xml:space="preserve">) </w:t>
      </w:r>
      <w:proofErr w:type="gramStart"/>
      <w:r w:rsidRPr="00D15D2B">
        <w:rPr>
          <w:rFonts w:asciiTheme="majorHAnsi" w:hAnsiTheme="majorHAnsi" w:cs="Arial"/>
          <w:b/>
        </w:rPr>
        <w:t>výkonností ?</w:t>
      </w:r>
      <w:proofErr w:type="gramEnd"/>
    </w:p>
    <w:p w:rsidR="00801F05" w:rsidRPr="00801F05" w:rsidRDefault="00801F05" w:rsidP="00D15D2B">
      <w:pPr>
        <w:pStyle w:val="Odstavecseseznamem"/>
        <w:spacing w:before="120" w:after="360" w:line="240" w:lineRule="auto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>"Base" metriky (SPECint_base2006) mají striktnější pokyny kompilace a jsou vyžadovány pro veškeré hlášené výsledky. Jsou rovněž jednodušší pro použití (právě díky striktnějším pokynům).</w:t>
      </w:r>
      <w:r w:rsidRPr="00801F05">
        <w:rPr>
          <w:rFonts w:asciiTheme="majorHAnsi" w:hAnsiTheme="majorHAnsi" w:cs="Arial"/>
        </w:rPr>
        <w:br/>
        <w:t>"</w:t>
      </w:r>
      <w:proofErr w:type="spellStart"/>
      <w:r w:rsidRPr="00801F05">
        <w:rPr>
          <w:rFonts w:asciiTheme="majorHAnsi" w:hAnsiTheme="majorHAnsi" w:cs="Arial"/>
        </w:rPr>
        <w:t>Peak</w:t>
      </w:r>
      <w:proofErr w:type="spellEnd"/>
      <w:r w:rsidRPr="00801F05">
        <w:rPr>
          <w:rFonts w:asciiTheme="majorHAnsi" w:hAnsiTheme="majorHAnsi" w:cs="Arial"/>
        </w:rPr>
        <w:t xml:space="preserve">" metriky (SPECint2006) poté mají méně striktní požadavky a jejich použití je volitelné. Například umožňují různé nastavení kompilace pro každý </w:t>
      </w:r>
      <w:proofErr w:type="spellStart"/>
      <w:r w:rsidRPr="00801F05">
        <w:rPr>
          <w:rFonts w:asciiTheme="majorHAnsi" w:hAnsiTheme="majorHAnsi" w:cs="Arial"/>
        </w:rPr>
        <w:t>benchmark</w:t>
      </w:r>
      <w:proofErr w:type="spellEnd"/>
      <w:r w:rsidRPr="00801F05">
        <w:rPr>
          <w:rFonts w:asciiTheme="majorHAnsi" w:hAnsiTheme="majorHAnsi" w:cs="Arial"/>
        </w:rPr>
        <w:t>.</w:t>
      </w:r>
    </w:p>
    <w:p w:rsidR="00D15D2B" w:rsidRPr="00D15D2B" w:rsidRDefault="00D15D2B" w:rsidP="00D15D2B">
      <w:pPr>
        <w:pStyle w:val="Odstavecseseznamem"/>
        <w:numPr>
          <w:ilvl w:val="0"/>
          <w:numId w:val="3"/>
        </w:numPr>
        <w:spacing w:before="360" w:after="120" w:line="240" w:lineRule="auto"/>
        <w:ind w:left="714" w:hanging="357"/>
        <w:contextualSpacing w:val="0"/>
        <w:rPr>
          <w:rFonts w:asciiTheme="majorHAnsi" w:hAnsiTheme="majorHAnsi" w:cs="Arial"/>
          <w:b/>
        </w:rPr>
      </w:pPr>
      <w:r w:rsidRPr="00D15D2B">
        <w:rPr>
          <w:rFonts w:asciiTheme="majorHAnsi" w:hAnsiTheme="majorHAnsi" w:cs="Arial"/>
          <w:b/>
        </w:rPr>
        <w:t>Ja</w:t>
      </w:r>
      <w:r w:rsidRPr="00D15D2B">
        <w:rPr>
          <w:rFonts w:asciiTheme="majorHAnsi" w:hAnsiTheme="majorHAnsi" w:cs="Arial"/>
          <w:b/>
        </w:rPr>
        <w:t xml:space="preserve">kému počítači odpovídá doba výpočtu ve sloupci „Base </w:t>
      </w:r>
      <w:proofErr w:type="spellStart"/>
      <w:r w:rsidRPr="00D15D2B">
        <w:rPr>
          <w:rFonts w:asciiTheme="majorHAnsi" w:hAnsiTheme="majorHAnsi" w:cs="Arial"/>
          <w:b/>
        </w:rPr>
        <w:t>ref</w:t>
      </w:r>
      <w:proofErr w:type="spellEnd"/>
      <w:r w:rsidRPr="00D15D2B">
        <w:rPr>
          <w:rFonts w:asciiTheme="majorHAnsi" w:hAnsiTheme="majorHAnsi" w:cs="Arial"/>
          <w:b/>
        </w:rPr>
        <w:t>.“, „</w:t>
      </w:r>
      <w:proofErr w:type="spellStart"/>
      <w:r w:rsidRPr="00D15D2B">
        <w:rPr>
          <w:rFonts w:asciiTheme="majorHAnsi" w:hAnsiTheme="majorHAnsi" w:cs="Arial"/>
          <w:b/>
        </w:rPr>
        <w:t>Peak</w:t>
      </w:r>
      <w:proofErr w:type="spellEnd"/>
      <w:r w:rsidRPr="00D15D2B">
        <w:rPr>
          <w:rFonts w:asciiTheme="majorHAnsi" w:hAnsiTheme="majorHAnsi" w:cs="Arial"/>
          <w:b/>
        </w:rPr>
        <w:t xml:space="preserve"> </w:t>
      </w:r>
      <w:proofErr w:type="spellStart"/>
      <w:r w:rsidRPr="00D15D2B">
        <w:rPr>
          <w:rFonts w:asciiTheme="majorHAnsi" w:hAnsiTheme="majorHAnsi" w:cs="Arial"/>
          <w:b/>
        </w:rPr>
        <w:t>ref</w:t>
      </w:r>
      <w:proofErr w:type="spellEnd"/>
      <w:r w:rsidRPr="00D15D2B">
        <w:rPr>
          <w:rFonts w:asciiTheme="majorHAnsi" w:hAnsiTheme="majorHAnsi" w:cs="Arial"/>
          <w:b/>
        </w:rPr>
        <w:t xml:space="preserve">.“? (uváděná </w:t>
      </w:r>
      <w:proofErr w:type="gramStart"/>
      <w:r w:rsidRPr="00D15D2B">
        <w:rPr>
          <w:rFonts w:asciiTheme="majorHAnsi" w:hAnsiTheme="majorHAnsi" w:cs="Arial"/>
          <w:b/>
        </w:rPr>
        <w:t>pouze v .</w:t>
      </w:r>
      <w:proofErr w:type="spellStart"/>
      <w:r w:rsidRPr="00D15D2B">
        <w:rPr>
          <w:rFonts w:asciiTheme="majorHAnsi" w:hAnsiTheme="majorHAnsi" w:cs="Arial"/>
          <w:b/>
        </w:rPr>
        <w:t>txt</w:t>
      </w:r>
      <w:proofErr w:type="spellEnd"/>
      <w:proofErr w:type="gramEnd"/>
      <w:r w:rsidRPr="00D15D2B">
        <w:rPr>
          <w:rFonts w:asciiTheme="majorHAnsi" w:hAnsiTheme="majorHAnsi" w:cs="Arial"/>
          <w:b/>
        </w:rPr>
        <w:t xml:space="preserve"> verzi výsledků)?</w:t>
      </w:r>
    </w:p>
    <w:p w:rsidR="00801F05" w:rsidRPr="00801F05" w:rsidRDefault="00801F05" w:rsidP="00D15D2B">
      <w:pPr>
        <w:pStyle w:val="Odstavecseseznamem"/>
        <w:spacing w:before="120" w:after="360" w:line="240" w:lineRule="auto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>Výsledky referenčního systému. </w:t>
      </w:r>
      <w:r w:rsidRPr="00801F05">
        <w:rPr>
          <w:rFonts w:asciiTheme="majorHAnsi" w:hAnsiTheme="majorHAnsi" w:cs="Arial"/>
          <w:i/>
        </w:rPr>
        <w:t xml:space="preserve">(Ultra </w:t>
      </w:r>
      <w:proofErr w:type="spellStart"/>
      <w:r w:rsidRPr="00801F05">
        <w:rPr>
          <w:rFonts w:asciiTheme="majorHAnsi" w:hAnsiTheme="majorHAnsi" w:cs="Arial"/>
          <w:i/>
        </w:rPr>
        <w:t>Enterprise</w:t>
      </w:r>
      <w:proofErr w:type="spellEnd"/>
      <w:r w:rsidRPr="00801F05">
        <w:rPr>
          <w:rFonts w:asciiTheme="majorHAnsi" w:hAnsiTheme="majorHAnsi" w:cs="Arial"/>
          <w:i/>
        </w:rPr>
        <w:t xml:space="preserve"> 2 s 296 MHz </w:t>
      </w:r>
      <w:proofErr w:type="spellStart"/>
      <w:r w:rsidRPr="00801F05">
        <w:rPr>
          <w:rFonts w:asciiTheme="majorHAnsi" w:hAnsiTheme="majorHAnsi" w:cs="Arial"/>
          <w:i/>
        </w:rPr>
        <w:t>UltraSPARC</w:t>
      </w:r>
      <w:proofErr w:type="spellEnd"/>
      <w:r w:rsidRPr="00801F05">
        <w:rPr>
          <w:rFonts w:asciiTheme="majorHAnsi" w:hAnsiTheme="majorHAnsi" w:cs="Arial"/>
          <w:i/>
        </w:rPr>
        <w:t xml:space="preserve"> II procesorem)</w:t>
      </w:r>
    </w:p>
    <w:p w:rsidR="00D15D2B" w:rsidRPr="00FC12AF" w:rsidRDefault="00FC12AF" w:rsidP="00FC12AF">
      <w:pPr>
        <w:pStyle w:val="Odstavecseseznamem"/>
        <w:numPr>
          <w:ilvl w:val="0"/>
          <w:numId w:val="3"/>
        </w:numPr>
        <w:spacing w:before="360" w:after="120" w:line="240" w:lineRule="auto"/>
        <w:ind w:left="714" w:hanging="357"/>
        <w:contextualSpacing w:val="0"/>
        <w:rPr>
          <w:rFonts w:asciiTheme="majorHAnsi" w:hAnsiTheme="majorHAnsi" w:cs="Arial"/>
          <w:b/>
        </w:rPr>
      </w:pPr>
      <w:r w:rsidRPr="00FC12AF">
        <w:rPr>
          <w:rFonts w:asciiTheme="majorHAnsi" w:hAnsiTheme="majorHAnsi" w:cs="Arial"/>
          <w:b/>
        </w:rPr>
        <w:t>P</w:t>
      </w:r>
      <w:r w:rsidRPr="00FC12AF">
        <w:rPr>
          <w:rFonts w:asciiTheme="majorHAnsi" w:hAnsiTheme="majorHAnsi" w:cs="Arial"/>
          <w:b/>
        </w:rPr>
        <w:t xml:space="preserve">roč je pro počítač SGI </w:t>
      </w:r>
      <w:proofErr w:type="spellStart"/>
      <w:r w:rsidRPr="00FC12AF">
        <w:rPr>
          <w:rFonts w:asciiTheme="majorHAnsi" w:hAnsiTheme="majorHAnsi" w:cs="Arial"/>
          <w:b/>
        </w:rPr>
        <w:t>Altix</w:t>
      </w:r>
      <w:proofErr w:type="spellEnd"/>
      <w:r w:rsidRPr="00FC12AF">
        <w:rPr>
          <w:rFonts w:asciiTheme="majorHAnsi" w:hAnsiTheme="majorHAnsi" w:cs="Arial"/>
          <w:b/>
        </w:rPr>
        <w:t xml:space="preserve"> UV 1000 publikován jen výsledek typu </w:t>
      </w:r>
      <w:proofErr w:type="spellStart"/>
      <w:r w:rsidRPr="00FC12AF">
        <w:rPr>
          <w:rFonts w:asciiTheme="majorHAnsi" w:hAnsiTheme="majorHAnsi" w:cs="Arial"/>
          <w:b/>
        </w:rPr>
        <w:t>Rate</w:t>
      </w:r>
      <w:proofErr w:type="spellEnd"/>
      <w:r w:rsidRPr="00FC12AF">
        <w:rPr>
          <w:rFonts w:asciiTheme="majorHAnsi" w:hAnsiTheme="majorHAnsi" w:cs="Arial"/>
          <w:b/>
        </w:rPr>
        <w:t xml:space="preserve"> (a ne Speed?)</w:t>
      </w:r>
    </w:p>
    <w:p w:rsidR="00801F05" w:rsidRPr="00801F05" w:rsidRDefault="00801F05" w:rsidP="00FC12AF">
      <w:pPr>
        <w:pStyle w:val="Odstavecseseznamem"/>
        <w:spacing w:before="120" w:after="360" w:line="240" w:lineRule="auto"/>
        <w:contextualSpacing w:val="0"/>
        <w:rPr>
          <w:rFonts w:asciiTheme="majorHAnsi" w:hAnsiTheme="majorHAnsi" w:cs="Arial"/>
        </w:rPr>
      </w:pPr>
      <w:r w:rsidRPr="00801F05">
        <w:rPr>
          <w:rFonts w:asciiTheme="majorHAnsi" w:hAnsiTheme="majorHAnsi" w:cs="Arial"/>
        </w:rPr>
        <w:t xml:space="preserve">Výsledek typu Speed není pro tento systém </w:t>
      </w:r>
      <w:r w:rsidR="00D15D2B">
        <w:rPr>
          <w:rFonts w:asciiTheme="majorHAnsi" w:hAnsiTheme="majorHAnsi" w:cs="Arial"/>
        </w:rPr>
        <w:t>důležitý</w:t>
      </w:r>
      <w:r w:rsidRPr="00801F05">
        <w:rPr>
          <w:rFonts w:asciiTheme="majorHAnsi" w:hAnsiTheme="majorHAnsi" w:cs="Arial"/>
        </w:rPr>
        <w:t xml:space="preserve"> - je to výkonná serverová sestava.</w:t>
      </w:r>
    </w:p>
    <w:p w:rsidR="00801F05" w:rsidRDefault="00801F05" w:rsidP="00FC12AF">
      <w:pPr>
        <w:pStyle w:val="Nadpis1"/>
        <w:numPr>
          <w:ilvl w:val="0"/>
          <w:numId w:val="1"/>
        </w:numPr>
        <w:spacing w:after="120"/>
        <w:ind w:left="714" w:hanging="357"/>
      </w:pPr>
      <w:r w:rsidRPr="00801F05">
        <w:t>úkol</w:t>
      </w:r>
      <w:r>
        <w:t xml:space="preserve">: 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 w:rsidRPr="00801F05">
        <w:rPr>
          <w:sz w:val="22"/>
          <w:szCs w:val="22"/>
        </w:rPr>
        <w:t>Spočítejte výsledek (</w:t>
      </w:r>
      <w:proofErr w:type="spellStart"/>
      <w:r w:rsidRPr="00801F05">
        <w:rPr>
          <w:sz w:val="22"/>
          <w:szCs w:val="22"/>
        </w:rPr>
        <w:t>SPECfp</w:t>
      </w:r>
      <w:proofErr w:type="spellEnd"/>
      <w:r w:rsidRPr="00801F05">
        <w:rPr>
          <w:sz w:val="22"/>
          <w:szCs w:val="22"/>
        </w:rPr>
        <w:t>, </w:t>
      </w:r>
      <w:r w:rsidRPr="00801F05">
        <w:rPr>
          <w:b w:val="0"/>
          <w:bCs w:val="0"/>
          <w:sz w:val="22"/>
          <w:szCs w:val="22"/>
        </w:rPr>
        <w:t>včetně postupu</w:t>
      </w:r>
      <w:r w:rsidRPr="00801F05">
        <w:rPr>
          <w:sz w:val="22"/>
          <w:szCs w:val="22"/>
        </w:rPr>
        <w:t>), který chybí v přiloženém reportu…</w:t>
      </w:r>
    </w:p>
    <w:p w:rsidR="00801F05" w:rsidRDefault="00801F05" w:rsidP="00FC12AF">
      <w:pPr>
        <w:pStyle w:val="Odstavecseseznamem"/>
        <w:numPr>
          <w:ilvl w:val="0"/>
          <w:numId w:val="5"/>
        </w:numPr>
        <w:spacing w:before="120" w:after="120"/>
        <w:ind w:left="714" w:hanging="357"/>
      </w:pPr>
      <w:r>
        <w:t>spočítáme pomocí geometrického průměru všech 17 hodnot (ratio každého z </w:t>
      </w:r>
      <w:proofErr w:type="spellStart"/>
      <w:r>
        <w:t>benchmarků</w:t>
      </w:r>
      <w:proofErr w:type="spellEnd"/>
      <w:r>
        <w:t>)</w:t>
      </w:r>
    </w:p>
    <w:p w:rsidR="00801F05" w:rsidRPr="0068068F" w:rsidRDefault="0099382F" w:rsidP="00801F05">
      <w:pPr>
        <w:rPr>
          <w:rFonts w:eastAsiaTheme="minorEastAsia"/>
        </w:rPr>
      </w:pPr>
      <m:oMathPara>
        <m:oMath>
          <m:rad>
            <m:radPr>
              <m:ctrlPr>
                <w:rPr>
                  <w:rFonts w:ascii="Cambria Math" w:hAnsi="Cambria Math"/>
                  <w:i/>
                </w:rPr>
              </m:ctrlPr>
            </m:radPr>
            <m:deg>
              <m:r>
                <w:rPr>
                  <w:rFonts w:ascii="Cambria Math" w:hAnsi="Cambria Math"/>
                </w:rPr>
                <m:t>n</m:t>
              </m:r>
            </m:deg>
            <m:e>
              <m:nary>
                <m:naryPr>
                  <m:chr m:val="∏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</m:e>
          </m:rad>
          <m:r>
            <w:rPr>
              <w:rFonts w:ascii="Cambria Math" w:hAnsi="Cambria Math"/>
            </w:rPr>
            <m:t xml:space="preserve">= </m:t>
          </m:r>
          <m:rad>
            <m:radPr>
              <m:ctrlPr>
                <w:rPr>
                  <w:rFonts w:ascii="Cambria Math" w:hAnsi="Cambria Math"/>
                  <w:i/>
                </w:rPr>
              </m:ctrlPr>
            </m:radPr>
            <m:deg>
              <m:r>
                <w:rPr>
                  <w:rFonts w:ascii="Cambria Math" w:hAnsi="Cambria Math"/>
                </w:rPr>
                <m:t>17</m:t>
              </m:r>
            </m:deg>
            <m:e>
              <m:nary>
                <m:naryPr>
                  <m:chr m:val="∏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</w:rPr>
                    <m:t>17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</m:e>
          </m:rad>
          <m:r>
            <w:rPr>
              <w:rFonts w:ascii="Cambria Math" w:hAnsi="Cambria Math"/>
            </w:rPr>
            <m:t xml:space="preserve">= </m:t>
          </m:r>
          <m:rad>
            <m:radPr>
              <m:ctrlPr>
                <w:rPr>
                  <w:rFonts w:ascii="Cambria Math" w:hAnsi="Cambria Math"/>
                  <w:i/>
                </w:rPr>
              </m:ctrlPr>
            </m:radPr>
            <m:deg>
              <m:r>
                <w:rPr>
                  <w:rFonts w:ascii="Cambria Math" w:hAnsi="Cambria Math"/>
                </w:rPr>
                <m:t>17</m:t>
              </m:r>
            </m:deg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19,1∙21,5∙14,5∙14,4∙11,7∙8,6∙17,3∙16,0∙25,7∙22,3∙23,2∙8,55∙19,6∙16,5∙32,6∙14,6∙21,3</m:t>
                  </m:r>
                </m:e>
              </m:d>
            </m:e>
          </m:rad>
          <m:r>
            <w:rPr>
              <w:rFonts w:ascii="Cambria Math" w:eastAsiaTheme="minorEastAsia" w:hAnsi="Cambria Math"/>
            </w:rPr>
            <m:t>≅17,073</m:t>
          </m:r>
        </m:oMath>
      </m:oMathPara>
    </w:p>
    <w:p w:rsidR="0068068F" w:rsidRPr="00801F05" w:rsidRDefault="0068068F" w:rsidP="0068068F">
      <w:pPr>
        <w:pStyle w:val="Odstavecseseznamem"/>
        <w:numPr>
          <w:ilvl w:val="0"/>
          <w:numId w:val="5"/>
        </w:numPr>
      </w:pPr>
      <w:r>
        <w:t xml:space="preserve">SPECfp_base2006 </w:t>
      </w:r>
      <w:bookmarkStart w:id="0" w:name="_GoBack"/>
      <w:bookmarkEnd w:id="0"/>
      <w:r>
        <w:t>se tedy v tomto případě rovná zhruba 17,073</w:t>
      </w:r>
    </w:p>
    <w:sectPr w:rsidR="0068068F" w:rsidRPr="00801F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82F" w:rsidRDefault="0099382F" w:rsidP="009D12F0">
      <w:pPr>
        <w:spacing w:after="0" w:line="240" w:lineRule="auto"/>
      </w:pPr>
      <w:r>
        <w:separator/>
      </w:r>
    </w:p>
  </w:endnote>
  <w:endnote w:type="continuationSeparator" w:id="0">
    <w:p w:rsidR="0099382F" w:rsidRDefault="0099382F" w:rsidP="009D1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82F" w:rsidRDefault="0099382F" w:rsidP="009D12F0">
      <w:pPr>
        <w:spacing w:after="0" w:line="240" w:lineRule="auto"/>
      </w:pPr>
      <w:r>
        <w:separator/>
      </w:r>
    </w:p>
  </w:footnote>
  <w:footnote w:type="continuationSeparator" w:id="0">
    <w:p w:rsidR="0099382F" w:rsidRDefault="0099382F" w:rsidP="009D12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F6689"/>
    <w:multiLevelType w:val="hybridMultilevel"/>
    <w:tmpl w:val="1366A89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2E022A"/>
    <w:multiLevelType w:val="hybridMultilevel"/>
    <w:tmpl w:val="99DACF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5D2727"/>
    <w:multiLevelType w:val="hybridMultilevel"/>
    <w:tmpl w:val="D95072C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B720C5"/>
    <w:multiLevelType w:val="hybridMultilevel"/>
    <w:tmpl w:val="1A684A4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4472DF"/>
    <w:multiLevelType w:val="hybridMultilevel"/>
    <w:tmpl w:val="703C18E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247"/>
    <w:rsid w:val="00466247"/>
    <w:rsid w:val="00483229"/>
    <w:rsid w:val="004A7248"/>
    <w:rsid w:val="0068068F"/>
    <w:rsid w:val="007D189D"/>
    <w:rsid w:val="00801F05"/>
    <w:rsid w:val="0099382F"/>
    <w:rsid w:val="009D12F0"/>
    <w:rsid w:val="00A379AA"/>
    <w:rsid w:val="00AB18B8"/>
    <w:rsid w:val="00B07860"/>
    <w:rsid w:val="00B70146"/>
    <w:rsid w:val="00C87620"/>
    <w:rsid w:val="00D15D2B"/>
    <w:rsid w:val="00DA3BE5"/>
    <w:rsid w:val="00DD1ADB"/>
    <w:rsid w:val="00F133CD"/>
    <w:rsid w:val="00FB361C"/>
    <w:rsid w:val="00FC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B078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B361C"/>
    <w:pPr>
      <w:keepNext/>
      <w:keepLines/>
      <w:spacing w:before="160" w:after="0" w:line="259" w:lineRule="auto"/>
      <w:outlineLvl w:val="1"/>
    </w:pPr>
    <w:rPr>
      <w:rFonts w:asciiTheme="majorHAnsi" w:eastAsiaTheme="majorEastAsia" w:hAnsiTheme="majorHAnsi" w:cstheme="majorBidi"/>
      <w:b/>
      <w:color w:val="365F91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DD1AD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DD1ADB"/>
    <w:rPr>
      <w:rFonts w:asciiTheme="majorHAnsi" w:eastAsiaTheme="majorEastAsia" w:hAnsiTheme="majorHAnsi" w:cstheme="majorBidi"/>
      <w:spacing w:val="5"/>
      <w:kern w:val="28"/>
      <w:sz w:val="52"/>
      <w:szCs w:val="52"/>
    </w:rPr>
  </w:style>
  <w:style w:type="character" w:customStyle="1" w:styleId="Nadpis1Char">
    <w:name w:val="Nadpis 1 Char"/>
    <w:basedOn w:val="Standardnpsmoodstavce"/>
    <w:link w:val="Nadpis1"/>
    <w:uiPriority w:val="9"/>
    <w:rsid w:val="00B0786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B361C"/>
    <w:rPr>
      <w:rFonts w:asciiTheme="majorHAnsi" w:eastAsiaTheme="majorEastAsia" w:hAnsiTheme="majorHAnsi" w:cstheme="majorBidi"/>
      <w:b/>
      <w:color w:val="365F91" w:themeColor="accent1" w:themeShade="BF"/>
      <w:sz w:val="26"/>
      <w:szCs w:val="26"/>
    </w:rPr>
  </w:style>
  <w:style w:type="character" w:styleId="Siln">
    <w:name w:val="Strong"/>
    <w:basedOn w:val="Standardnpsmoodstavce"/>
    <w:uiPriority w:val="22"/>
    <w:qFormat/>
    <w:rsid w:val="009D12F0"/>
    <w:rPr>
      <w:b/>
      <w:bCs/>
    </w:rPr>
  </w:style>
  <w:style w:type="character" w:customStyle="1" w:styleId="apple-converted-space">
    <w:name w:val="apple-converted-space"/>
    <w:basedOn w:val="Standardnpsmoodstavce"/>
    <w:rsid w:val="009D12F0"/>
  </w:style>
  <w:style w:type="paragraph" w:styleId="Zhlav">
    <w:name w:val="header"/>
    <w:basedOn w:val="Normln"/>
    <w:link w:val="ZhlavChar"/>
    <w:uiPriority w:val="99"/>
    <w:unhideWhenUsed/>
    <w:rsid w:val="009D12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2F0"/>
  </w:style>
  <w:style w:type="paragraph" w:styleId="Zpat">
    <w:name w:val="footer"/>
    <w:basedOn w:val="Normln"/>
    <w:link w:val="ZpatChar"/>
    <w:uiPriority w:val="99"/>
    <w:unhideWhenUsed/>
    <w:rsid w:val="009D12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2F0"/>
  </w:style>
  <w:style w:type="paragraph" w:styleId="Odstavecseseznamem">
    <w:name w:val="List Paragraph"/>
    <w:basedOn w:val="Normln"/>
    <w:uiPriority w:val="34"/>
    <w:qFormat/>
    <w:rsid w:val="009D12F0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801F0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01F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1F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B078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B361C"/>
    <w:pPr>
      <w:keepNext/>
      <w:keepLines/>
      <w:spacing w:before="160" w:after="0" w:line="259" w:lineRule="auto"/>
      <w:outlineLvl w:val="1"/>
    </w:pPr>
    <w:rPr>
      <w:rFonts w:asciiTheme="majorHAnsi" w:eastAsiaTheme="majorEastAsia" w:hAnsiTheme="majorHAnsi" w:cstheme="majorBidi"/>
      <w:b/>
      <w:color w:val="365F91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DD1AD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DD1ADB"/>
    <w:rPr>
      <w:rFonts w:asciiTheme="majorHAnsi" w:eastAsiaTheme="majorEastAsia" w:hAnsiTheme="majorHAnsi" w:cstheme="majorBidi"/>
      <w:spacing w:val="5"/>
      <w:kern w:val="28"/>
      <w:sz w:val="52"/>
      <w:szCs w:val="52"/>
    </w:rPr>
  </w:style>
  <w:style w:type="character" w:customStyle="1" w:styleId="Nadpis1Char">
    <w:name w:val="Nadpis 1 Char"/>
    <w:basedOn w:val="Standardnpsmoodstavce"/>
    <w:link w:val="Nadpis1"/>
    <w:uiPriority w:val="9"/>
    <w:rsid w:val="00B0786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B361C"/>
    <w:rPr>
      <w:rFonts w:asciiTheme="majorHAnsi" w:eastAsiaTheme="majorEastAsia" w:hAnsiTheme="majorHAnsi" w:cstheme="majorBidi"/>
      <w:b/>
      <w:color w:val="365F91" w:themeColor="accent1" w:themeShade="BF"/>
      <w:sz w:val="26"/>
      <w:szCs w:val="26"/>
    </w:rPr>
  </w:style>
  <w:style w:type="character" w:styleId="Siln">
    <w:name w:val="Strong"/>
    <w:basedOn w:val="Standardnpsmoodstavce"/>
    <w:uiPriority w:val="22"/>
    <w:qFormat/>
    <w:rsid w:val="009D12F0"/>
    <w:rPr>
      <w:b/>
      <w:bCs/>
    </w:rPr>
  </w:style>
  <w:style w:type="character" w:customStyle="1" w:styleId="apple-converted-space">
    <w:name w:val="apple-converted-space"/>
    <w:basedOn w:val="Standardnpsmoodstavce"/>
    <w:rsid w:val="009D12F0"/>
  </w:style>
  <w:style w:type="paragraph" w:styleId="Zhlav">
    <w:name w:val="header"/>
    <w:basedOn w:val="Normln"/>
    <w:link w:val="ZhlavChar"/>
    <w:uiPriority w:val="99"/>
    <w:unhideWhenUsed/>
    <w:rsid w:val="009D12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2F0"/>
  </w:style>
  <w:style w:type="paragraph" w:styleId="Zpat">
    <w:name w:val="footer"/>
    <w:basedOn w:val="Normln"/>
    <w:link w:val="ZpatChar"/>
    <w:uiPriority w:val="99"/>
    <w:unhideWhenUsed/>
    <w:rsid w:val="009D12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2F0"/>
  </w:style>
  <w:style w:type="paragraph" w:styleId="Odstavecseseznamem">
    <w:name w:val="List Paragraph"/>
    <w:basedOn w:val="Normln"/>
    <w:uiPriority w:val="34"/>
    <w:qFormat/>
    <w:rsid w:val="009D12F0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801F0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01F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1F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7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87607">
          <w:marLeft w:val="0"/>
          <w:marRight w:val="0"/>
          <w:marTop w:val="0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187486">
          <w:marLeft w:val="0"/>
          <w:marRight w:val="0"/>
          <w:marTop w:val="0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542813">
          <w:marLeft w:val="0"/>
          <w:marRight w:val="0"/>
          <w:marTop w:val="0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085FA-6820-45FB-B47E-FC8A1B04A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638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Javůrek</dc:creator>
  <cp:keywords/>
  <dc:description/>
  <cp:lastModifiedBy>Jakub Javůrek</cp:lastModifiedBy>
  <cp:revision>9</cp:revision>
  <dcterms:created xsi:type="dcterms:W3CDTF">2014-10-08T18:05:00Z</dcterms:created>
  <dcterms:modified xsi:type="dcterms:W3CDTF">2014-10-08T18:51:00Z</dcterms:modified>
</cp:coreProperties>
</file>